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F" w:rsidRPr="00C93024" w:rsidRDefault="00C93024" w:rsidP="00C9302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A63BB" w:rsidRPr="00EB4F1F" w:rsidRDefault="00392060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Energía Bogotá S.A. ESP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66651B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 la_____________________________________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A953D7">
        <w:rPr>
          <w:rFonts w:ascii="Arial" w:hAnsi="Arial" w:cs="Arial"/>
        </w:rPr>
        <w:t xml:space="preserve"> Extrao</w:t>
      </w:r>
      <w:r w:rsidR="00356071">
        <w:rPr>
          <w:rFonts w:ascii="Arial" w:hAnsi="Arial" w:cs="Arial"/>
        </w:rPr>
        <w:t xml:space="preserve">rdinaria </w:t>
      </w:r>
      <w:r w:rsidR="00EB4F1F" w:rsidRPr="00EB4F1F">
        <w:rPr>
          <w:rFonts w:ascii="Arial" w:hAnsi="Arial" w:cs="Arial"/>
        </w:rPr>
        <w:t xml:space="preserve">de Accionistas </w:t>
      </w:r>
      <w:r w:rsidR="005F374D">
        <w:rPr>
          <w:rFonts w:ascii="Arial" w:hAnsi="Arial" w:cs="Arial"/>
        </w:rPr>
        <w:t>d</w:t>
      </w:r>
      <w:r w:rsidR="005F374D">
        <w:rPr>
          <w:rFonts w:ascii="Arial" w:hAnsi="Arial" w:cs="Arial"/>
        </w:rPr>
        <w:t>el Grupo Energía Bogotá S.A ESP</w:t>
      </w:r>
      <w:r w:rsidR="00EB4F1F" w:rsidRPr="00EB4F1F">
        <w:rPr>
          <w:rFonts w:ascii="Arial" w:hAnsi="Arial" w:cs="Arial"/>
        </w:rPr>
        <w:t xml:space="preserve">, que </w:t>
      </w:r>
      <w:r w:rsidR="00D84AA3">
        <w:rPr>
          <w:rFonts w:ascii="Arial" w:hAnsi="Arial" w:cs="Arial"/>
        </w:rPr>
        <w:t xml:space="preserve">se llevará a cabo el día </w:t>
      </w:r>
      <w:r w:rsidR="00A263E2">
        <w:rPr>
          <w:rFonts w:ascii="Arial" w:hAnsi="Arial" w:cs="Arial"/>
        </w:rPr>
        <w:t xml:space="preserve">miércoles </w:t>
      </w:r>
      <w:r w:rsidR="00A953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A263E2">
        <w:rPr>
          <w:rFonts w:ascii="Arial" w:hAnsi="Arial" w:cs="Arial"/>
        </w:rPr>
        <w:t>diciembre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</w:t>
      </w:r>
      <w:r w:rsidR="00A953D7">
        <w:rPr>
          <w:rFonts w:ascii="Arial" w:hAnsi="Arial" w:cs="Arial"/>
        </w:rPr>
        <w:t>17</w:t>
      </w:r>
      <w:r w:rsidR="003F05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las 9</w:t>
      </w:r>
      <w:r w:rsidR="00EB4F1F" w:rsidRPr="00EB4F1F">
        <w:rPr>
          <w:rFonts w:ascii="Arial" w:hAnsi="Arial" w:cs="Arial"/>
        </w:rPr>
        <w:t>:</w:t>
      </w:r>
      <w:r w:rsidR="005F374D">
        <w:rPr>
          <w:rFonts w:ascii="Arial" w:hAnsi="Arial" w:cs="Arial"/>
        </w:rPr>
        <w:t>3</w:t>
      </w:r>
      <w:bookmarkStart w:id="0" w:name="_GoBack"/>
      <w:bookmarkEnd w:id="0"/>
      <w:r w:rsidR="00EB4F1F" w:rsidRPr="00EB4F1F">
        <w:rPr>
          <w:rFonts w:ascii="Arial" w:hAnsi="Arial" w:cs="Arial"/>
        </w:rPr>
        <w:t>0 a.m.,</w:t>
      </w:r>
      <w:r w:rsidR="00D84AA3">
        <w:rPr>
          <w:rFonts w:ascii="Arial" w:hAnsi="Arial" w:cs="Arial"/>
        </w:rPr>
        <w:t xml:space="preserve"> </w:t>
      </w:r>
      <w:r w:rsidR="00A953D7">
        <w:rPr>
          <w:rFonts w:ascii="Arial" w:hAnsi="Arial" w:cs="Arial"/>
        </w:rPr>
        <w:t xml:space="preserve">en </w:t>
      </w:r>
      <w:r w:rsidR="00D37D0C">
        <w:rPr>
          <w:rFonts w:ascii="Arial" w:hAnsi="Arial" w:cs="Arial"/>
        </w:rPr>
        <w:t>la Sala</w:t>
      </w:r>
      <w:r w:rsidR="00A953D7">
        <w:rPr>
          <w:rFonts w:ascii="Arial" w:hAnsi="Arial" w:cs="Arial"/>
        </w:rPr>
        <w:t xml:space="preserve"> 1A</w:t>
      </w:r>
      <w:r w:rsidR="007415BD" w:rsidRPr="00A0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A263E2">
        <w:rPr>
          <w:rFonts w:ascii="Arial" w:hAnsi="Arial" w:cs="Arial"/>
        </w:rPr>
        <w:t>l Grupo Energía</w:t>
      </w:r>
      <w:r w:rsidR="007415BD" w:rsidRPr="00A06BEC">
        <w:rPr>
          <w:rFonts w:ascii="Arial" w:hAnsi="Arial" w:cs="Arial"/>
        </w:rPr>
        <w:t xml:space="preserve"> Bogotá</w:t>
      </w:r>
      <w:r w:rsidR="00A953D7">
        <w:rPr>
          <w:rFonts w:ascii="Arial" w:hAnsi="Arial" w:cs="Arial"/>
        </w:rPr>
        <w:t xml:space="preserve"> S.A. E.S.P</w:t>
      </w:r>
      <w:r w:rsidR="00D37D0C">
        <w:rPr>
          <w:rFonts w:ascii="Arial" w:hAnsi="Arial" w:cs="Arial"/>
        </w:rPr>
        <w:t>, ubicada</w:t>
      </w:r>
      <w:r w:rsidR="007415BD" w:rsidRPr="00A06BEC">
        <w:rPr>
          <w:rFonts w:ascii="Arial" w:hAnsi="Arial" w:cs="Arial"/>
        </w:rPr>
        <w:t xml:space="preserve"> en la </w:t>
      </w:r>
      <w:r w:rsidR="00A953D7">
        <w:rPr>
          <w:rFonts w:ascii="Arial" w:hAnsi="Arial" w:cs="Arial"/>
        </w:rPr>
        <w:t>Carrera 9 No. 73</w:t>
      </w:r>
      <w:r>
        <w:rPr>
          <w:rFonts w:ascii="Arial" w:hAnsi="Arial" w:cs="Arial"/>
        </w:rPr>
        <w:t xml:space="preserve"> -</w:t>
      </w:r>
      <w:r w:rsidR="00A953D7">
        <w:rPr>
          <w:rFonts w:ascii="Arial" w:hAnsi="Arial" w:cs="Arial"/>
        </w:rPr>
        <w:t>44 de Bogotá D.C.,</w:t>
      </w:r>
      <w:r w:rsidR="007415BD" w:rsidRPr="00A06BEC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1B248C" w:rsidRPr="00EB4F1F" w:rsidRDefault="001B248C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6D1DC5" w:rsidRPr="00EB4F1F" w:rsidRDefault="006D1DC5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p w:rsidR="001E13A4" w:rsidRDefault="001E13A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1E13A4" w:rsidRDefault="001E13A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1E13A4" w:rsidRDefault="001E13A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1E13A4" w:rsidRDefault="001E13A4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71E16" wp14:editId="1019F368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5915025" cy="24479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3A4" w:rsidRPr="00F655E1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E13A4" w:rsidRP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Certificado de existencia y representación legal con expedición no menor a treinta (30) días de la compañía (persona jurídica accionista)</w:t>
                            </w: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1E13A4" w:rsidRPr="00F655E1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E13A4" w:rsidRDefault="001E13A4" w:rsidP="001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1E16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.3pt;margin-top:12.15pt;width:465.75pt;height:19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" fillcolor="white [3201]" strokeweight=".5pt">
                <v:textbox>
                  <w:txbxContent>
                    <w:p w:rsidR="001E13A4" w:rsidRPr="00F655E1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E13A4" w:rsidRP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Certificado de existencia y representación legal con expedición no menor a treinta (30) días de la compañía (persona jurídica accionista)</w:t>
                      </w: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1E13A4" w:rsidRPr="00F655E1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E13A4" w:rsidRDefault="001E13A4" w:rsidP="001E13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1E13A4" w:rsidRPr="00EB4F1F" w:rsidRDefault="001E13A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1E13A4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112"/>
    <w:multiLevelType w:val="hybridMultilevel"/>
    <w:tmpl w:val="3F6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F"/>
    <w:rsid w:val="001B248C"/>
    <w:rsid w:val="001E13A4"/>
    <w:rsid w:val="00356071"/>
    <w:rsid w:val="00392060"/>
    <w:rsid w:val="003F05A6"/>
    <w:rsid w:val="004B0403"/>
    <w:rsid w:val="005F374D"/>
    <w:rsid w:val="0066651B"/>
    <w:rsid w:val="006D1DC5"/>
    <w:rsid w:val="007415BD"/>
    <w:rsid w:val="008B258A"/>
    <w:rsid w:val="00A263E2"/>
    <w:rsid w:val="00A953D7"/>
    <w:rsid w:val="00C93024"/>
    <w:rsid w:val="00D26FAA"/>
    <w:rsid w:val="00D37D0C"/>
    <w:rsid w:val="00D72C9E"/>
    <w:rsid w:val="00D84AA3"/>
    <w:rsid w:val="00DB3367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7A9A2"/>
  <w15:docId w15:val="{097D1304-592B-4DA4-A7ED-2319094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ACA548BC-0140-40DD-998D-6DD0546EB32F}"/>
</file>

<file path=customXml/itemProps2.xml><?xml version="1.0" encoding="utf-8"?>
<ds:datastoreItem xmlns:ds="http://schemas.openxmlformats.org/officeDocument/2006/customXml" ds:itemID="{F62FE6EC-A1E7-48F0-B53A-D7DB38DCD30D}"/>
</file>

<file path=customXml/itemProps3.xml><?xml version="1.0" encoding="utf-8"?>
<ds:datastoreItem xmlns:ds="http://schemas.openxmlformats.org/officeDocument/2006/customXml" ds:itemID="{910297A7-6B21-410E-B664-FC20074B5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Alexandra Laurens Florez</cp:lastModifiedBy>
  <cp:revision>3</cp:revision>
  <dcterms:created xsi:type="dcterms:W3CDTF">2017-11-27T17:47:00Z</dcterms:created>
  <dcterms:modified xsi:type="dcterms:W3CDTF">2017-11-27T17:53:00Z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1183900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